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687" w:rsidRDefault="00725B8D">
      <w:pPr>
        <w:pStyle w:val="Sinespaciado1"/>
        <w:jc w:val="center"/>
        <w:rPr>
          <w:b/>
          <w:bCs/>
          <w:sz w:val="24"/>
          <w:szCs w:val="24"/>
          <w:lang w:val="es-MX"/>
        </w:rPr>
      </w:pPr>
      <w:r>
        <w:rPr>
          <w:b/>
          <w:bCs/>
          <w:sz w:val="24"/>
          <w:szCs w:val="24"/>
          <w:lang w:val="es-MX"/>
        </w:rPr>
        <w:t>Instalación de la comisión edilicia de Espectáculos Públicos</w:t>
      </w:r>
    </w:p>
    <w:p w:rsidR="00AA1687" w:rsidRDefault="00AA1687">
      <w:pPr>
        <w:pStyle w:val="Sinespaciado1"/>
        <w:jc w:val="center"/>
        <w:rPr>
          <w:sz w:val="24"/>
          <w:szCs w:val="24"/>
          <w:lang w:val="es-MX"/>
        </w:rPr>
      </w:pPr>
    </w:p>
    <w:p w:rsidR="00AA1687" w:rsidRDefault="00725B8D">
      <w:pPr>
        <w:pStyle w:val="Sinespaciado1"/>
        <w:jc w:val="both"/>
        <w:rPr>
          <w:sz w:val="24"/>
          <w:szCs w:val="24"/>
        </w:rPr>
      </w:pPr>
      <w:r>
        <w:rPr>
          <w:sz w:val="24"/>
          <w:szCs w:val="24"/>
        </w:rPr>
        <w:t>Dando inicio la sesión se procede al pase de lista, de los integrantes de la comisión de espectáculos públicos encontrándose presentes la totalidad de los que la integran.</w:t>
      </w:r>
    </w:p>
    <w:p w:rsidR="00AA1687" w:rsidRDefault="00AA1687">
      <w:pPr>
        <w:pStyle w:val="Sinespaciado1"/>
        <w:jc w:val="both"/>
        <w:rPr>
          <w:sz w:val="24"/>
          <w:szCs w:val="24"/>
        </w:rPr>
      </w:pPr>
    </w:p>
    <w:p w:rsidR="00AA1687" w:rsidRDefault="00725B8D">
      <w:pPr>
        <w:pStyle w:val="Sinespaciado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Estando presentes </w:t>
      </w:r>
      <w:r>
        <w:rPr>
          <w:sz w:val="24"/>
          <w:szCs w:val="24"/>
        </w:rPr>
        <w:t xml:space="preserve">todos los integrantes de la comisión de Espectáculos Públicos se procede al instalar formalmente la comisión quedando de la siguiente forma: </w:t>
      </w:r>
    </w:p>
    <w:p w:rsidR="00AA1687" w:rsidRDefault="00AA1687">
      <w:pPr>
        <w:pStyle w:val="Sinespaciado1"/>
        <w:jc w:val="both"/>
        <w:rPr>
          <w:sz w:val="24"/>
          <w:szCs w:val="24"/>
        </w:rPr>
      </w:pPr>
    </w:p>
    <w:p w:rsidR="00AA1687" w:rsidRDefault="00725B8D">
      <w:pPr>
        <w:pStyle w:val="Sinespaciado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ING. GABRIEL MÁRQUEZ M</w:t>
      </w:r>
      <w:bookmarkStart w:id="0" w:name="_GoBack"/>
      <w:bookmarkEnd w:id="0"/>
      <w:r>
        <w:rPr>
          <w:b/>
          <w:sz w:val="24"/>
          <w:szCs w:val="24"/>
        </w:rPr>
        <w:t>ARTÍNEZ</w:t>
      </w:r>
    </w:p>
    <w:p w:rsidR="00AA1687" w:rsidRDefault="00725B8D">
      <w:pPr>
        <w:pStyle w:val="Sinespaciado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Presidente Municipal de San Miguel el Alto, Jalisco</w:t>
      </w:r>
    </w:p>
    <w:p w:rsidR="00AA1687" w:rsidRDefault="00725B8D">
      <w:pPr>
        <w:pStyle w:val="Sinespaciado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Quien fungirá como presidente d</w:t>
      </w:r>
      <w:r>
        <w:rPr>
          <w:b/>
          <w:sz w:val="24"/>
          <w:szCs w:val="24"/>
        </w:rPr>
        <w:t>e la comisión de Espectáculos públicos.</w:t>
      </w:r>
    </w:p>
    <w:p w:rsidR="00AA1687" w:rsidRDefault="00AA1687">
      <w:pPr>
        <w:pStyle w:val="Sinespaciado1"/>
        <w:ind w:left="720"/>
        <w:jc w:val="both"/>
        <w:rPr>
          <w:b/>
          <w:sz w:val="24"/>
          <w:szCs w:val="24"/>
        </w:rPr>
      </w:pPr>
    </w:p>
    <w:p w:rsidR="00AA1687" w:rsidRDefault="00725B8D">
      <w:pPr>
        <w:pStyle w:val="Sinespaciado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LIC. KAREN JACQUELINE PADILLA HERMOSILLO</w:t>
      </w:r>
    </w:p>
    <w:p w:rsidR="00AA1687" w:rsidRDefault="00725B8D">
      <w:pPr>
        <w:pStyle w:val="Sinespaciado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Regidor de San Miguel el Alto, Jalisco.</w:t>
      </w:r>
    </w:p>
    <w:p w:rsidR="00AA1687" w:rsidRDefault="00725B8D">
      <w:pPr>
        <w:pStyle w:val="Sinespaciado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Quien fungirá como vocal de la comisión de Espectáculos públicos.</w:t>
      </w:r>
    </w:p>
    <w:p w:rsidR="00AA1687" w:rsidRDefault="00AA1687">
      <w:pPr>
        <w:pStyle w:val="Sinespaciado1"/>
        <w:ind w:left="720"/>
        <w:jc w:val="both"/>
        <w:rPr>
          <w:b/>
          <w:sz w:val="24"/>
          <w:szCs w:val="24"/>
        </w:rPr>
      </w:pPr>
    </w:p>
    <w:p w:rsidR="00AA1687" w:rsidRDefault="00725B8D">
      <w:pPr>
        <w:pStyle w:val="Sinespaciado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C. FRANCISCO RAMOS CERVANTES</w:t>
      </w:r>
    </w:p>
    <w:p w:rsidR="00AA1687" w:rsidRDefault="00725B8D">
      <w:pPr>
        <w:pStyle w:val="Sinespaciado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Regidor de San Miguel el Alto, Jalisco</w:t>
      </w:r>
      <w:r>
        <w:rPr>
          <w:b/>
          <w:sz w:val="24"/>
          <w:szCs w:val="24"/>
        </w:rPr>
        <w:t>.</w:t>
      </w:r>
    </w:p>
    <w:p w:rsidR="00AA1687" w:rsidRDefault="00725B8D">
      <w:pPr>
        <w:pStyle w:val="Sinespaciado1"/>
        <w:jc w:val="both"/>
        <w:rPr>
          <w:sz w:val="24"/>
          <w:szCs w:val="24"/>
        </w:rPr>
      </w:pPr>
      <w:r>
        <w:rPr>
          <w:b/>
          <w:sz w:val="24"/>
          <w:szCs w:val="24"/>
        </w:rPr>
        <w:t>Quien fungirá como vocal de la comisión de Espectáculos públicos.</w:t>
      </w:r>
    </w:p>
    <w:p w:rsidR="00AA1687" w:rsidRDefault="00AA1687">
      <w:pPr>
        <w:pStyle w:val="Sinespaciado1"/>
        <w:jc w:val="both"/>
        <w:rPr>
          <w:sz w:val="24"/>
          <w:szCs w:val="24"/>
        </w:rPr>
      </w:pPr>
    </w:p>
    <w:p w:rsidR="00AA1687" w:rsidRDefault="00725B8D">
      <w:pPr>
        <w:pStyle w:val="Sinespaciado1"/>
        <w:jc w:val="both"/>
        <w:rPr>
          <w:sz w:val="24"/>
          <w:szCs w:val="24"/>
        </w:rPr>
      </w:pPr>
      <w:r>
        <w:rPr>
          <w:sz w:val="24"/>
          <w:szCs w:val="24"/>
        </w:rPr>
        <w:t>No habiendo asuntos varios que tratar, se declara desahogado y se continúa con el siguiente punto del orden del día.</w:t>
      </w:r>
    </w:p>
    <w:p w:rsidR="00AA1687" w:rsidRDefault="00AA1687">
      <w:pPr>
        <w:pStyle w:val="Sinespaciado1"/>
        <w:jc w:val="both"/>
        <w:rPr>
          <w:sz w:val="24"/>
          <w:szCs w:val="24"/>
        </w:rPr>
      </w:pPr>
    </w:p>
    <w:p w:rsidR="00AA1687" w:rsidRDefault="00725B8D">
      <w:proofErr w:type="spellStart"/>
      <w:r>
        <w:rPr>
          <w:sz w:val="24"/>
          <w:szCs w:val="24"/>
        </w:rPr>
        <w:t>Siendo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las</w:t>
      </w:r>
      <w:proofErr w:type="spellEnd"/>
      <w:r>
        <w:rPr>
          <w:sz w:val="24"/>
          <w:szCs w:val="24"/>
        </w:rPr>
        <w:t xml:space="preserve"> 09:46 </w:t>
      </w:r>
      <w:proofErr w:type="spellStart"/>
      <w:r>
        <w:rPr>
          <w:sz w:val="24"/>
          <w:szCs w:val="24"/>
        </w:rPr>
        <w:t>horas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día</w:t>
      </w:r>
      <w:proofErr w:type="spellEnd"/>
      <w:r>
        <w:rPr>
          <w:sz w:val="24"/>
          <w:szCs w:val="24"/>
        </w:rPr>
        <w:t xml:space="preserve"> 30 del </w:t>
      </w:r>
      <w:proofErr w:type="spellStart"/>
      <w:r>
        <w:rPr>
          <w:sz w:val="24"/>
          <w:szCs w:val="24"/>
        </w:rPr>
        <w:t>mes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Diciembre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año</w:t>
      </w:r>
      <w:proofErr w:type="spellEnd"/>
      <w:r>
        <w:rPr>
          <w:sz w:val="24"/>
          <w:szCs w:val="24"/>
        </w:rPr>
        <w:t xml:space="preserve"> 2015 D</w:t>
      </w:r>
      <w:r>
        <w:rPr>
          <w:sz w:val="24"/>
          <w:szCs w:val="24"/>
        </w:rPr>
        <w:t xml:space="preserve">os mil quince, se da </w:t>
      </w:r>
      <w:proofErr w:type="spellStart"/>
      <w:r>
        <w:rPr>
          <w:sz w:val="24"/>
          <w:szCs w:val="24"/>
        </w:rPr>
        <w:t>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clausurada</w:t>
      </w:r>
      <w:proofErr w:type="spellEnd"/>
      <w:r>
        <w:rPr>
          <w:sz w:val="24"/>
          <w:szCs w:val="24"/>
        </w:rPr>
        <w:t xml:space="preserve"> la </w:t>
      </w:r>
      <w:proofErr w:type="spellStart"/>
      <w:r>
        <w:rPr>
          <w:sz w:val="24"/>
          <w:szCs w:val="24"/>
        </w:rPr>
        <w:t>sesión</w:t>
      </w:r>
      <w:proofErr w:type="spellEnd"/>
    </w:p>
    <w:sectPr w:rsidR="00AA1687">
      <w:pgSz w:w="12191" w:h="1581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E3236B"/>
    <w:rsid w:val="00725B8D"/>
    <w:rsid w:val="00AA1687"/>
    <w:rsid w:val="6BE3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AF0DAE8-B6DE-423D-BD83-8650CA0A9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inespaciado1">
    <w:name w:val="Sin espaciado1"/>
    <w:uiPriority w:val="1"/>
    <w:qFormat/>
    <w:pPr>
      <w:spacing w:after="0" w:line="240" w:lineRule="auto"/>
    </w:pPr>
    <w:rPr>
      <w:rFonts w:eastAsiaTheme="minorHAns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juliopc</dc:creator>
  <cp:lastModifiedBy>Transp</cp:lastModifiedBy>
  <cp:revision>2</cp:revision>
  <cp:lastPrinted>2016-11-28T16:33:00Z</cp:lastPrinted>
  <dcterms:created xsi:type="dcterms:W3CDTF">2016-11-28T17:01:00Z</dcterms:created>
  <dcterms:modified xsi:type="dcterms:W3CDTF">2016-11-28T17:01:00Z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2058-10.1.0.5795</vt:lpwstr>
  </property>
</Properties>
</file>